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B81A9" w14:textId="77777777" w:rsidR="002B4E80" w:rsidRPr="0084714C" w:rsidRDefault="002B4E80" w:rsidP="00045780">
      <w:pPr>
        <w:jc w:val="center"/>
        <w:rPr>
          <w:b/>
          <w:bCs/>
          <w:sz w:val="20"/>
          <w:szCs w:val="20"/>
        </w:rPr>
      </w:pPr>
    </w:p>
    <w:p w14:paraId="3A1A2B21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>СООБЩЕНИЕ</w:t>
      </w:r>
    </w:p>
    <w:p w14:paraId="18F558B3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 xml:space="preserve">  О  ПРОВЕДЕНИИ  </w:t>
      </w:r>
      <w:r w:rsidR="003F2699" w:rsidRPr="0084714C">
        <w:rPr>
          <w:b/>
          <w:bCs/>
          <w:sz w:val="20"/>
          <w:szCs w:val="20"/>
        </w:rPr>
        <w:t xml:space="preserve">ГОДОВОГО </w:t>
      </w:r>
      <w:r w:rsidRPr="0084714C">
        <w:rPr>
          <w:b/>
          <w:bCs/>
          <w:sz w:val="20"/>
          <w:szCs w:val="20"/>
        </w:rPr>
        <w:t>ОБЩЕГО СОБРАНИЯ АКЦИОНЕРОВ АКЦИОНЕРНОГО ОБЩЕСТВА</w:t>
      </w:r>
    </w:p>
    <w:p w14:paraId="175877FD" w14:textId="77777777" w:rsidR="00045780" w:rsidRPr="0084714C" w:rsidRDefault="00045780" w:rsidP="00045780">
      <w:pPr>
        <w:jc w:val="center"/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:rsidRPr="0084714C" w14:paraId="6D0620AB" w14:textId="77777777" w:rsidTr="00475F6A">
        <w:trPr>
          <w:cantSplit/>
        </w:trPr>
        <w:tc>
          <w:tcPr>
            <w:tcW w:w="11057" w:type="dxa"/>
            <w:gridSpan w:val="2"/>
          </w:tcPr>
          <w:p w14:paraId="37FFD7CA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 Общие сведения</w:t>
            </w:r>
          </w:p>
        </w:tc>
      </w:tr>
      <w:tr w:rsidR="00045780" w:rsidRPr="0084714C" w14:paraId="797E4F4B" w14:textId="77777777" w:rsidTr="00475F6A">
        <w:tc>
          <w:tcPr>
            <w:tcW w:w="5189" w:type="dxa"/>
          </w:tcPr>
          <w:p w14:paraId="1F203A7B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14:paraId="32704BFD" w14:textId="77777777" w:rsidR="00045780" w:rsidRPr="0084714C" w:rsidRDefault="00B60EEC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</w:t>
            </w:r>
            <w:r w:rsidR="00045780" w:rsidRPr="0084714C">
              <w:rPr>
                <w:sz w:val="20"/>
                <w:szCs w:val="20"/>
                <w:lang w:eastAsia="en-US"/>
              </w:rPr>
              <w:t>кционерное общество</w:t>
            </w:r>
          </w:p>
          <w:p w14:paraId="191FF172" w14:textId="77777777" w:rsidR="00045780" w:rsidRPr="0084714C" w:rsidRDefault="00045780" w:rsidP="008350D8">
            <w:pPr>
              <w:ind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«Строительная инвестиционная компания СКБ»</w:t>
            </w:r>
          </w:p>
        </w:tc>
      </w:tr>
      <w:tr w:rsidR="00045780" w:rsidRPr="0084714C" w14:paraId="41753707" w14:textId="77777777" w:rsidTr="00475F6A">
        <w:tc>
          <w:tcPr>
            <w:tcW w:w="5189" w:type="dxa"/>
          </w:tcPr>
          <w:p w14:paraId="7DB4E8E1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14:paraId="2056EAAA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АО «СТРОЙИНКОМ СКБ».</w:t>
            </w:r>
          </w:p>
        </w:tc>
      </w:tr>
      <w:tr w:rsidR="00045780" w:rsidRPr="0084714C" w14:paraId="3FD29CDC" w14:textId="77777777" w:rsidTr="00475F6A">
        <w:tc>
          <w:tcPr>
            <w:tcW w:w="5189" w:type="dxa"/>
          </w:tcPr>
          <w:p w14:paraId="48CCD5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1.3. Место нахождения эмитента</w:t>
            </w:r>
          </w:p>
        </w:tc>
        <w:tc>
          <w:tcPr>
            <w:tcW w:w="5868" w:type="dxa"/>
          </w:tcPr>
          <w:p w14:paraId="7514F39C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smartTag w:uri="urn:schemas-microsoft-com:office:smarttags" w:element="metricconverter">
              <w:smartTagPr>
                <w:attr w:name="ProductID" w:val="660028, г"/>
              </w:smartTagPr>
              <w:r w:rsidRPr="0084714C">
                <w:rPr>
                  <w:sz w:val="20"/>
                  <w:szCs w:val="20"/>
                  <w:lang w:eastAsia="en-US"/>
                </w:rPr>
                <w:t>660028, г</w:t>
              </w:r>
            </w:smartTag>
            <w:r w:rsidRPr="0084714C">
              <w:rPr>
                <w:sz w:val="20"/>
                <w:szCs w:val="20"/>
                <w:lang w:eastAsia="en-US"/>
              </w:rPr>
              <w:t>. Красноярск, ул. Ладо Кецховели, 40</w:t>
            </w:r>
          </w:p>
        </w:tc>
      </w:tr>
      <w:tr w:rsidR="00045780" w:rsidRPr="0084714C" w14:paraId="213F752C" w14:textId="77777777" w:rsidTr="00475F6A">
        <w:tc>
          <w:tcPr>
            <w:tcW w:w="5189" w:type="dxa"/>
          </w:tcPr>
          <w:p w14:paraId="0DD88110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1.4. ОГРН эмитента</w:t>
            </w:r>
          </w:p>
        </w:tc>
        <w:tc>
          <w:tcPr>
            <w:tcW w:w="5868" w:type="dxa"/>
          </w:tcPr>
          <w:p w14:paraId="45DBEDD2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1022401788639</w:t>
            </w:r>
          </w:p>
        </w:tc>
      </w:tr>
      <w:tr w:rsidR="00045780" w:rsidRPr="0084714C" w14:paraId="1A41166B" w14:textId="77777777" w:rsidTr="00475F6A">
        <w:tc>
          <w:tcPr>
            <w:tcW w:w="5189" w:type="dxa"/>
          </w:tcPr>
          <w:p w14:paraId="1A7ED15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1.5. ИНН эмитента</w:t>
            </w:r>
          </w:p>
        </w:tc>
        <w:tc>
          <w:tcPr>
            <w:tcW w:w="5868" w:type="dxa"/>
          </w:tcPr>
          <w:p w14:paraId="0E317423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2460028640</w:t>
            </w:r>
          </w:p>
        </w:tc>
      </w:tr>
      <w:tr w:rsidR="00045780" w:rsidRPr="0084714C" w14:paraId="5310E32A" w14:textId="77777777" w:rsidTr="00475F6A">
        <w:tc>
          <w:tcPr>
            <w:tcW w:w="5189" w:type="dxa"/>
          </w:tcPr>
          <w:p w14:paraId="4E05C7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14:paraId="4EB364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40264-F</w:t>
            </w:r>
          </w:p>
        </w:tc>
      </w:tr>
      <w:tr w:rsidR="00045780" w:rsidRPr="0084714C" w14:paraId="69CF2531" w14:textId="77777777" w:rsidTr="00475F6A">
        <w:tc>
          <w:tcPr>
            <w:tcW w:w="5189" w:type="dxa"/>
          </w:tcPr>
          <w:p w14:paraId="49E7A9C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14:paraId="576A45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val="en-US"/>
              </w:rPr>
              <w:t>http</w:t>
            </w:r>
            <w:r w:rsidRPr="0084714C">
              <w:rPr>
                <w:sz w:val="20"/>
                <w:szCs w:val="20"/>
              </w:rPr>
              <w:t>://</w:t>
            </w:r>
            <w:hyperlink r:id="rId4" w:history="1">
              <w:r w:rsidRPr="0084714C">
                <w:rPr>
                  <w:rStyle w:val="a3"/>
                  <w:sz w:val="20"/>
                  <w:szCs w:val="20"/>
                  <w:lang w:eastAsia="en-US"/>
                </w:rPr>
                <w:t>www.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-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disclosure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.ru</w:t>
              </w:r>
            </w:hyperlink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portal</w:t>
            </w:r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compan</w:t>
            </w:r>
            <w:r w:rsidRPr="0084714C">
              <w:rPr>
                <w:sz w:val="20"/>
                <w:szCs w:val="20"/>
                <w:lang w:eastAsia="en-US"/>
              </w:rPr>
              <w:t>y.aspx?</w:t>
            </w:r>
            <w:r w:rsidRPr="0084714C">
              <w:rPr>
                <w:sz w:val="20"/>
                <w:szCs w:val="20"/>
                <w:lang w:val="en-US" w:eastAsia="en-US"/>
              </w:rPr>
              <w:t>id</w:t>
            </w:r>
            <w:r w:rsidRPr="0084714C">
              <w:rPr>
                <w:sz w:val="20"/>
                <w:szCs w:val="20"/>
                <w:lang w:eastAsia="en-US"/>
              </w:rPr>
              <w:t>=10592</w:t>
            </w:r>
          </w:p>
          <w:p w14:paraId="22E9437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4AD2C2A2" w14:textId="77777777" w:rsidR="00045780" w:rsidRPr="0084714C" w:rsidRDefault="00045780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:rsidRPr="0084714C" w14:paraId="1317F2F5" w14:textId="77777777" w:rsidTr="00475F6A">
        <w:tc>
          <w:tcPr>
            <w:tcW w:w="11057" w:type="dxa"/>
          </w:tcPr>
          <w:p w14:paraId="1281A808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2. Содержание сообщения</w:t>
            </w:r>
          </w:p>
        </w:tc>
      </w:tr>
      <w:tr w:rsidR="00045780" w:rsidRPr="0084714C" w14:paraId="6AE53A9B" w14:textId="77777777" w:rsidTr="00475F6A">
        <w:trPr>
          <w:trHeight w:val="1971"/>
        </w:trPr>
        <w:tc>
          <w:tcPr>
            <w:tcW w:w="11057" w:type="dxa"/>
          </w:tcPr>
          <w:p w14:paraId="18D04F63" w14:textId="77777777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1/.</w:t>
            </w:r>
            <w:r w:rsidRPr="0084714C">
              <w:rPr>
                <w:b/>
                <w:sz w:val="20"/>
                <w:szCs w:val="20"/>
              </w:rPr>
              <w:t xml:space="preserve">Вид </w:t>
            </w:r>
            <w:r w:rsidRPr="0084714C">
              <w:rPr>
                <w:sz w:val="20"/>
                <w:szCs w:val="20"/>
              </w:rPr>
              <w:t xml:space="preserve"> Общего  собрания акционеров - Годовое   </w:t>
            </w:r>
          </w:p>
          <w:p w14:paraId="0A824D27" w14:textId="77777777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2/.</w:t>
            </w:r>
            <w:r w:rsidRPr="0084714C">
              <w:rPr>
                <w:b/>
                <w:sz w:val="20"/>
                <w:szCs w:val="20"/>
              </w:rPr>
              <w:t>Форма</w:t>
            </w:r>
            <w:r w:rsidRPr="0084714C">
              <w:rPr>
                <w:sz w:val="20"/>
                <w:szCs w:val="20"/>
              </w:rPr>
              <w:t xml:space="preserve"> проведения общего собрания -  Заочное  голосование</w:t>
            </w:r>
          </w:p>
          <w:p w14:paraId="43D68FE2" w14:textId="2A9D1911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3/.</w:t>
            </w:r>
            <w:r w:rsidRPr="0084714C">
              <w:rPr>
                <w:b/>
                <w:sz w:val="20"/>
              </w:rPr>
              <w:t xml:space="preserve">Идентификационные  признаки  акций, </w:t>
            </w:r>
            <w:r w:rsidRPr="0084714C">
              <w:rPr>
                <w:sz w:val="20"/>
              </w:rPr>
              <w:t xml:space="preserve">владельцы которых имеют право на участие в общем собрании акционеров: Обыкновенные именные бездокументарные акции, </w:t>
            </w:r>
            <w:r w:rsidR="00543908" w:rsidRPr="0084714C">
              <w:rPr>
                <w:sz w:val="20"/>
              </w:rPr>
              <w:t>привилегированные акции Типа А</w:t>
            </w:r>
            <w:r w:rsidRPr="0084714C">
              <w:rPr>
                <w:sz w:val="20"/>
              </w:rPr>
              <w:t xml:space="preserve"> зарегистрированы   акции  11 августа 1997 г. Главным  финансовым управлением  администрации   Красноярского  края - </w:t>
            </w:r>
            <w:r w:rsidRPr="0084714C">
              <w:rPr>
                <w:sz w:val="20"/>
                <w:u w:val="single"/>
              </w:rPr>
              <w:t>по  всем вопросам повестки  дня    Общего собрания акционеров</w:t>
            </w:r>
            <w:r w:rsidRPr="0084714C">
              <w:rPr>
                <w:sz w:val="20"/>
              </w:rPr>
              <w:t>.</w:t>
            </w:r>
          </w:p>
          <w:p w14:paraId="195AAC38" w14:textId="71D3240F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4/.  </w:t>
            </w:r>
            <w:r w:rsidRPr="0084714C">
              <w:rPr>
                <w:b/>
                <w:sz w:val="20"/>
              </w:rPr>
              <w:t>Дата</w:t>
            </w:r>
            <w:r w:rsidRPr="0084714C">
              <w:rPr>
                <w:sz w:val="20"/>
              </w:rPr>
              <w:t xml:space="preserve">  окончания  приёма  бюллетеней для  голосования -  </w:t>
            </w:r>
            <w:r w:rsidR="00543908" w:rsidRPr="0084714C">
              <w:rPr>
                <w:b/>
                <w:sz w:val="20"/>
              </w:rPr>
              <w:t>15</w:t>
            </w:r>
            <w:r w:rsidRPr="0084714C">
              <w:rPr>
                <w:b/>
                <w:sz w:val="20"/>
              </w:rPr>
              <w:t xml:space="preserve">  </w:t>
            </w:r>
            <w:r w:rsidR="006E1AF2" w:rsidRPr="0084714C">
              <w:rPr>
                <w:b/>
                <w:sz w:val="20"/>
              </w:rPr>
              <w:t>июня</w:t>
            </w:r>
            <w:r w:rsidRPr="0084714C">
              <w:rPr>
                <w:b/>
                <w:sz w:val="20"/>
              </w:rPr>
              <w:t xml:space="preserve">  202</w:t>
            </w:r>
            <w:r w:rsidR="004A47AB" w:rsidRPr="004A47AB">
              <w:rPr>
                <w:b/>
                <w:sz w:val="20"/>
              </w:rPr>
              <w:t>3</w:t>
            </w:r>
            <w:r w:rsidRPr="0084714C">
              <w:rPr>
                <w:b/>
                <w:sz w:val="20"/>
              </w:rPr>
              <w:t xml:space="preserve"> года</w:t>
            </w:r>
            <w:r w:rsidRPr="0084714C">
              <w:rPr>
                <w:sz w:val="20"/>
              </w:rPr>
              <w:t>;</w:t>
            </w:r>
          </w:p>
          <w:p w14:paraId="468D8F06" w14:textId="77777777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5/.  </w:t>
            </w:r>
            <w:r w:rsidRPr="0084714C">
              <w:rPr>
                <w:b/>
                <w:sz w:val="20"/>
              </w:rPr>
              <w:t>Почтовые адреса</w:t>
            </w:r>
            <w:r w:rsidRPr="0084714C">
              <w:rPr>
                <w:sz w:val="20"/>
              </w:rPr>
              <w:t xml:space="preserve">, по которым должны  направляться заполненные бюллетени: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>660017,  г. Красноярск, пр. Мира, 94, а/я 364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sz w:val="20"/>
              </w:rPr>
              <w:t xml:space="preserve"> </w:t>
            </w:r>
            <w:r w:rsidRPr="0084714C">
              <w:rPr>
                <w:b/>
                <w:sz w:val="20"/>
              </w:rPr>
              <w:t>или</w:t>
            </w:r>
            <w:r w:rsidRPr="0084714C">
              <w:rPr>
                <w:sz w:val="20"/>
              </w:rPr>
              <w:t xml:space="preserve">  660028, г.Красноярск,  ул.Ладо Кецховели, д.40.</w:t>
            </w:r>
          </w:p>
          <w:p w14:paraId="3FB4B93D" w14:textId="340B6203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 xml:space="preserve">6/. </w:t>
            </w:r>
            <w:r w:rsidRPr="0084714C">
              <w:rPr>
                <w:b/>
                <w:sz w:val="20"/>
                <w:szCs w:val="20"/>
              </w:rPr>
              <w:t xml:space="preserve">Дата  </w:t>
            </w:r>
            <w:r w:rsidRPr="0084714C">
              <w:rPr>
                <w:sz w:val="20"/>
                <w:szCs w:val="20"/>
              </w:rPr>
              <w:t xml:space="preserve">на  которую определяются (фиксируются)  лица, имеющие  право  на участие  в Общем собрании  акционеров  - </w:t>
            </w:r>
            <w:r w:rsidR="00543908" w:rsidRPr="0084714C">
              <w:rPr>
                <w:b/>
                <w:sz w:val="20"/>
                <w:szCs w:val="20"/>
              </w:rPr>
              <w:t>2</w:t>
            </w:r>
            <w:r w:rsidR="004A47AB" w:rsidRPr="004A47AB">
              <w:rPr>
                <w:b/>
                <w:sz w:val="20"/>
                <w:szCs w:val="20"/>
              </w:rPr>
              <w:t>1</w:t>
            </w:r>
            <w:r w:rsidR="00543908" w:rsidRPr="0084714C">
              <w:rPr>
                <w:b/>
                <w:sz w:val="20"/>
                <w:szCs w:val="20"/>
              </w:rPr>
              <w:t xml:space="preserve"> мая</w:t>
            </w:r>
            <w:r w:rsidRPr="0084714C">
              <w:rPr>
                <w:b/>
                <w:sz w:val="20"/>
                <w:szCs w:val="20"/>
              </w:rPr>
              <w:t xml:space="preserve"> 202</w:t>
            </w:r>
            <w:r w:rsidR="004A47AB" w:rsidRPr="004A47AB">
              <w:rPr>
                <w:b/>
                <w:sz w:val="20"/>
                <w:szCs w:val="20"/>
              </w:rPr>
              <w:t>3</w:t>
            </w:r>
            <w:r w:rsidRPr="0084714C">
              <w:rPr>
                <w:b/>
                <w:sz w:val="20"/>
                <w:szCs w:val="20"/>
              </w:rPr>
              <w:t xml:space="preserve"> года</w:t>
            </w:r>
            <w:r w:rsidRPr="0084714C">
              <w:rPr>
                <w:sz w:val="20"/>
                <w:szCs w:val="20"/>
              </w:rPr>
              <w:t>.</w:t>
            </w:r>
          </w:p>
          <w:p w14:paraId="13332DC2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7/. </w:t>
            </w:r>
            <w:r w:rsidRPr="0084714C">
              <w:rPr>
                <w:b/>
                <w:sz w:val="20"/>
              </w:rPr>
              <w:t>Повестка  дня</w:t>
            </w:r>
            <w:r w:rsidRPr="0084714C">
              <w:rPr>
                <w:sz w:val="20"/>
              </w:rPr>
              <w:t xml:space="preserve">    Общего собрания акционеров:   </w:t>
            </w:r>
          </w:p>
          <w:p w14:paraId="2D6F21BA" w14:textId="47021363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1. Утверждение годового отчета АО «СТРОЙИНКОМ  СКБ»  за  20</w:t>
            </w:r>
            <w:r w:rsidR="006E1AF2" w:rsidRPr="0084714C">
              <w:rPr>
                <w:sz w:val="20"/>
              </w:rPr>
              <w:t>2</w:t>
            </w:r>
            <w:r w:rsidR="004A47AB" w:rsidRPr="004A47AB">
              <w:rPr>
                <w:sz w:val="20"/>
              </w:rPr>
              <w:t>2</w:t>
            </w:r>
            <w:r w:rsidRPr="0084714C">
              <w:rPr>
                <w:sz w:val="20"/>
              </w:rPr>
              <w:t xml:space="preserve"> год.</w:t>
            </w:r>
          </w:p>
          <w:p w14:paraId="1B6DA388" w14:textId="0754BD92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2. Утверждение годовой бухгалтерской (финансовой) отчетности АО «СТРОЙИНКОМ СКБ»  за 20</w:t>
            </w:r>
            <w:r w:rsidR="006E1AF2" w:rsidRPr="0084714C">
              <w:rPr>
                <w:sz w:val="20"/>
              </w:rPr>
              <w:t>2</w:t>
            </w:r>
            <w:r w:rsidR="004A47AB" w:rsidRPr="004A47AB">
              <w:rPr>
                <w:sz w:val="20"/>
              </w:rPr>
              <w:t>2</w:t>
            </w:r>
            <w:r w:rsidRPr="0084714C">
              <w:rPr>
                <w:sz w:val="20"/>
              </w:rPr>
              <w:t xml:space="preserve"> год.</w:t>
            </w:r>
          </w:p>
          <w:p w14:paraId="76AB0DDD" w14:textId="0B1A4112" w:rsidR="006039FD" w:rsidRPr="0084714C" w:rsidRDefault="006039FD" w:rsidP="006039FD">
            <w:pPr>
              <w:pStyle w:val="21"/>
              <w:spacing w:after="0" w:line="240" w:lineRule="auto"/>
            </w:pPr>
            <w:r w:rsidRPr="0084714C">
              <w:t>3. Распределение прибыли по  результатам  20</w:t>
            </w:r>
            <w:r w:rsidR="006E1AF2" w:rsidRPr="0084714C">
              <w:t>2</w:t>
            </w:r>
            <w:r w:rsidR="004A47AB">
              <w:rPr>
                <w:lang w:val="en-US"/>
              </w:rPr>
              <w:t>2</w:t>
            </w:r>
            <w:r w:rsidRPr="0084714C">
              <w:t xml:space="preserve">  года</w:t>
            </w:r>
          </w:p>
          <w:p w14:paraId="1B3FE08E" w14:textId="54B37BF9" w:rsidR="006039FD" w:rsidRPr="0084714C" w:rsidRDefault="004A47AB" w:rsidP="006039F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4</w:t>
            </w:r>
            <w:r w:rsidR="006039FD" w:rsidRPr="0084714C">
              <w:rPr>
                <w:sz w:val="20"/>
              </w:rPr>
              <w:t>. Избрание членов Совета директоров Общества.</w:t>
            </w:r>
          </w:p>
          <w:p w14:paraId="7C96786E" w14:textId="37FFD67F" w:rsidR="006039FD" w:rsidRPr="0084714C" w:rsidRDefault="004A47AB" w:rsidP="006039F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5</w:t>
            </w:r>
            <w:r w:rsidR="006039FD" w:rsidRPr="0084714C">
              <w:rPr>
                <w:sz w:val="20"/>
              </w:rPr>
              <w:t>. Избрание членов ревизионной  комиссии Общества.</w:t>
            </w:r>
          </w:p>
          <w:p w14:paraId="339713CA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8/. </w:t>
            </w:r>
            <w:r w:rsidRPr="0084714C">
              <w:rPr>
                <w:b/>
                <w:sz w:val="20"/>
              </w:rPr>
              <w:t>Порядок ознакомления  с информацией</w:t>
            </w:r>
            <w:r w:rsidRPr="0084714C">
              <w:rPr>
                <w:sz w:val="20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14:paraId="45DF01BA" w14:textId="3177C91C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-  С информацией (материалами),  подлежащей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84714C">
              <w:rPr>
                <w:b/>
                <w:sz w:val="20"/>
              </w:rPr>
              <w:t>по адресу</w:t>
            </w:r>
            <w:r w:rsidRPr="0084714C">
              <w:rPr>
                <w:sz w:val="20"/>
              </w:rPr>
              <w:t xml:space="preserve">:  660028, г. Красноярск, ул. Ладо Кецховели, 40. каб.5.5.  с  </w:t>
            </w:r>
            <w:r w:rsidR="004F2EAA" w:rsidRPr="0084714C">
              <w:rPr>
                <w:sz w:val="20"/>
              </w:rPr>
              <w:t>2</w:t>
            </w:r>
            <w:r w:rsidR="006C10C4" w:rsidRPr="0084714C">
              <w:rPr>
                <w:sz w:val="20"/>
              </w:rPr>
              <w:t>5</w:t>
            </w:r>
            <w:r w:rsidR="004F2EAA" w:rsidRPr="0084714C">
              <w:rPr>
                <w:sz w:val="20"/>
              </w:rPr>
              <w:t xml:space="preserve"> мая</w:t>
            </w:r>
            <w:r w:rsidRPr="0084714C">
              <w:rPr>
                <w:sz w:val="20"/>
              </w:rPr>
              <w:t xml:space="preserve">  по </w:t>
            </w:r>
            <w:r w:rsidR="00543908" w:rsidRPr="0084714C">
              <w:rPr>
                <w:sz w:val="20"/>
              </w:rPr>
              <w:t>15</w:t>
            </w:r>
            <w:r w:rsidRPr="0084714C">
              <w:rPr>
                <w:sz w:val="20"/>
              </w:rPr>
              <w:t xml:space="preserve"> </w:t>
            </w:r>
            <w:r w:rsidR="006E1AF2" w:rsidRPr="0084714C">
              <w:rPr>
                <w:sz w:val="20"/>
              </w:rPr>
              <w:t>июня</w:t>
            </w:r>
            <w:r w:rsidRPr="0084714C">
              <w:rPr>
                <w:sz w:val="20"/>
              </w:rPr>
              <w:t xml:space="preserve"> 202</w:t>
            </w:r>
            <w:r w:rsidR="004A47AB" w:rsidRPr="004A47AB">
              <w:rPr>
                <w:sz w:val="20"/>
              </w:rPr>
              <w:t>3</w:t>
            </w:r>
            <w:r w:rsidRPr="0084714C">
              <w:rPr>
                <w:sz w:val="20"/>
              </w:rPr>
              <w:t xml:space="preserve"> года,  с 10 до 17  часов, перерыв  на  обед  с 13 до 14 час., с понедельника по четверг, телефон  (391) 244-00-20.</w:t>
            </w:r>
          </w:p>
          <w:p w14:paraId="17521224" w14:textId="0F25C62D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9/. Решение  о проведении годового Общего собрания акционеров принято на заседании Совета директоров Общества  </w:t>
            </w:r>
            <w:r w:rsidR="004A47AB" w:rsidRPr="004A47AB">
              <w:rPr>
                <w:sz w:val="20"/>
              </w:rPr>
              <w:t>04</w:t>
            </w:r>
            <w:r w:rsidR="006E1AF2" w:rsidRPr="0084714C">
              <w:rPr>
                <w:sz w:val="20"/>
              </w:rPr>
              <w:t xml:space="preserve"> мая</w:t>
            </w:r>
            <w:r w:rsidRPr="0084714C">
              <w:rPr>
                <w:sz w:val="20"/>
              </w:rPr>
              <w:t xml:space="preserve">  202</w:t>
            </w:r>
            <w:r w:rsidR="004A47AB" w:rsidRPr="004A47AB">
              <w:rPr>
                <w:sz w:val="20"/>
              </w:rPr>
              <w:t>3</w:t>
            </w:r>
            <w:r w:rsidRPr="0084714C">
              <w:rPr>
                <w:sz w:val="20"/>
              </w:rPr>
              <w:t xml:space="preserve"> года.</w:t>
            </w:r>
          </w:p>
          <w:p w14:paraId="428EB330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10/. Информация о реестродержателе Общества: </w:t>
            </w:r>
          </w:p>
          <w:p w14:paraId="777D168B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>Полное фирменное наименование: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Акционерное общество "Независимая Регистраторская Компания Р.О.С.Т." </w:t>
            </w:r>
            <w:r w:rsidRPr="0084714C">
              <w:rPr>
                <w:sz w:val="20"/>
              </w:rPr>
              <w:t xml:space="preserve">Место нахождения (адрес): </w:t>
            </w:r>
            <w:r w:rsidRPr="0084714C">
              <w:rPr>
                <w:rFonts w:cs="Tahoma"/>
                <w:sz w:val="20"/>
              </w:rPr>
              <w:t xml:space="preserve">107076, г. Москва, ул. Стромынка, д.18, корп.5Б, помещение </w:t>
            </w:r>
            <w:r w:rsidRPr="0084714C">
              <w:rPr>
                <w:rFonts w:cs="Tahoma"/>
                <w:sz w:val="20"/>
                <w:lang w:val="en-US"/>
              </w:rPr>
              <w:t>IX</w:t>
            </w:r>
            <w:r w:rsidRPr="0084714C">
              <w:rPr>
                <w:rFonts w:cs="Tahoma"/>
                <w:sz w:val="20"/>
              </w:rPr>
              <w:t xml:space="preserve">, </w:t>
            </w:r>
            <w:r w:rsidRPr="0084714C">
              <w:rPr>
                <w:sz w:val="20"/>
              </w:rPr>
              <w:t>тел. тел.(495) 780-73-63, факс (495) 780-73-67.</w:t>
            </w:r>
          </w:p>
          <w:p w14:paraId="14D6D819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 xml:space="preserve"> Место нахождения Красноярского филиала (адрес):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 Российская Федерация, 660017 Красноярский край, г. Красноярск, пр. Мира, 94.   </w:t>
            </w:r>
            <w:r w:rsidRPr="0084714C">
              <w:rPr>
                <w:sz w:val="20"/>
              </w:rPr>
              <w:t>тел. +7(391) 216-51-01, 216-57-27,  223-20-30, телефон/ факс (391) 216-51-01,  223-20-30.</w:t>
            </w:r>
          </w:p>
          <w:p w14:paraId="112CE577" w14:textId="77777777" w:rsidR="006039FD" w:rsidRPr="0084714C" w:rsidRDefault="006039FD" w:rsidP="006039FD">
            <w:pPr>
              <w:pStyle w:val="a7"/>
              <w:rPr>
                <w:rFonts w:ascii="Times New Roman" w:hAnsi="Times New Roman"/>
              </w:rPr>
            </w:pPr>
            <w:r w:rsidRPr="0084714C">
              <w:rPr>
                <w:rFonts w:ascii="Times New Roman" w:hAnsi="Times New Roman"/>
              </w:rPr>
              <w:t>11/.  Владельцам  ценных бумаг Общества (Акционерам), по адресу места нахождения  Общества, по их требованию и  за плату  могут предоставляться  копии  документов,  подлежащих, в соответствии  с  законодательством  Российской  Федерации,  предоставлению акционерам  при подготовке к проведению собрания.</w:t>
            </w:r>
          </w:p>
          <w:p w14:paraId="026BCA6B" w14:textId="77777777" w:rsidR="00E65BE9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12/. </w:t>
            </w:r>
            <w:r w:rsidRPr="0084714C">
              <w:rPr>
                <w:bCs/>
                <w:iCs/>
                <w:sz w:val="20"/>
              </w:rPr>
      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должным образом), прилагаются к направляемым этими лицами бюллетеням для голосования.</w:t>
            </w:r>
            <w:r w:rsidRPr="0084714C">
              <w:rPr>
                <w:sz w:val="20"/>
              </w:rPr>
              <w:t xml:space="preserve">  </w:t>
            </w:r>
          </w:p>
          <w:p w14:paraId="7C412995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</w:p>
        </w:tc>
      </w:tr>
    </w:tbl>
    <w:p w14:paraId="7706386D" w14:textId="77777777" w:rsidR="00045780" w:rsidRPr="0084714C" w:rsidRDefault="00045780" w:rsidP="00045780">
      <w:pPr>
        <w:rPr>
          <w:sz w:val="20"/>
          <w:szCs w:val="20"/>
        </w:rPr>
      </w:pPr>
    </w:p>
    <w:p w14:paraId="44AFB1FF" w14:textId="77777777" w:rsidR="006039FD" w:rsidRPr="0084714C" w:rsidRDefault="006039FD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3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935"/>
      </w:tblGrid>
      <w:tr w:rsidR="00045780" w:rsidRPr="0084714C" w14:paraId="43716594" w14:textId="77777777" w:rsidTr="006039F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BFB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3. Подпись</w:t>
            </w:r>
          </w:p>
        </w:tc>
      </w:tr>
      <w:tr w:rsidR="00045780" w:rsidRPr="0084714C" w14:paraId="718B027D" w14:textId="77777777" w:rsidTr="006039FD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52BDD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3.1. Генеральный директор                                                                </w:t>
            </w:r>
          </w:p>
          <w:p w14:paraId="314A1AEE" w14:textId="77777777" w:rsidR="00045780" w:rsidRPr="0084714C" w:rsidRDefault="00045780" w:rsidP="00B60EEC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       АО «СТРОЙИНКОМ  СКБ»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7E1EC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DCD1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E4612" w14:textId="2BCA4BF2" w:rsidR="00045780" w:rsidRPr="0084714C" w:rsidRDefault="004F2EAA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С.Н.Слонов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9D312F5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14BC69B" w14:textId="77777777" w:rsidTr="006039FD">
        <w:tc>
          <w:tcPr>
            <w:tcW w:w="496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B6C2B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1AA13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68FDD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C9FFF4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1858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55188747" w14:textId="77777777" w:rsidTr="006039FD"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0EEB9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046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2C99F" w14:textId="25B0B9FB" w:rsidR="00045780" w:rsidRPr="0084714C" w:rsidRDefault="006C10C4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F12351" w:rsidRPr="0084714C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A94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51FA7" w14:textId="306EA6BA" w:rsidR="00045780" w:rsidRPr="0084714C" w:rsidRDefault="006C10C4" w:rsidP="004832B7">
            <w:pPr>
              <w:ind w:left="1" w:right="1"/>
              <w:jc w:val="center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2F7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6EF34" w14:textId="340987F1" w:rsidR="00045780" w:rsidRPr="00D2325E" w:rsidRDefault="006039FD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val="en-US"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D2325E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39674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F9DA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014BE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4312023" w14:textId="77777777" w:rsidTr="006039FD"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8DC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</w:tbl>
    <w:p w14:paraId="3BAAABBE" w14:textId="77777777" w:rsidR="00A90CA5" w:rsidRPr="0084714C" w:rsidRDefault="00A90CA5" w:rsidP="00377A76">
      <w:pPr>
        <w:jc w:val="both"/>
        <w:rPr>
          <w:sz w:val="20"/>
          <w:szCs w:val="20"/>
        </w:rPr>
      </w:pPr>
    </w:p>
    <w:sectPr w:rsidR="00A90CA5" w:rsidRPr="0084714C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A47AB"/>
    <w:rsid w:val="004B0376"/>
    <w:rsid w:val="004C5BE0"/>
    <w:rsid w:val="004C7B1A"/>
    <w:rsid w:val="004D2667"/>
    <w:rsid w:val="004F2EAA"/>
    <w:rsid w:val="0050308F"/>
    <w:rsid w:val="0051275E"/>
    <w:rsid w:val="00527250"/>
    <w:rsid w:val="00543908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039FD"/>
    <w:rsid w:val="0064399C"/>
    <w:rsid w:val="006632E3"/>
    <w:rsid w:val="00667A62"/>
    <w:rsid w:val="006704D8"/>
    <w:rsid w:val="00670FC3"/>
    <w:rsid w:val="006815D8"/>
    <w:rsid w:val="006A547C"/>
    <w:rsid w:val="006C10C4"/>
    <w:rsid w:val="006E1AF2"/>
    <w:rsid w:val="007343F3"/>
    <w:rsid w:val="00734972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B135C"/>
    <w:rsid w:val="007E30F3"/>
    <w:rsid w:val="00800F94"/>
    <w:rsid w:val="008103EC"/>
    <w:rsid w:val="00826FA0"/>
    <w:rsid w:val="008273C9"/>
    <w:rsid w:val="00836B66"/>
    <w:rsid w:val="0084645F"/>
    <w:rsid w:val="0084714C"/>
    <w:rsid w:val="0085516B"/>
    <w:rsid w:val="00860CDB"/>
    <w:rsid w:val="00861484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2325E"/>
    <w:rsid w:val="00D40996"/>
    <w:rsid w:val="00D41A31"/>
    <w:rsid w:val="00D4605A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2351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098F11"/>
  <w15:docId w15:val="{59DCAB7A-E251-4B02-A6A1-B6F1892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disclosur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2017-05-04T06:23:00Z</cp:lastPrinted>
  <dcterms:created xsi:type="dcterms:W3CDTF">2018-03-27T04:14:00Z</dcterms:created>
  <dcterms:modified xsi:type="dcterms:W3CDTF">2023-06-20T07:33:00Z</dcterms:modified>
</cp:coreProperties>
</file>